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63" w:rsidRDefault="007C6B63" w:rsidP="007C6B63">
      <w:pPr>
        <w:shd w:val="clear" w:color="auto" w:fill="FFFFFF"/>
        <w:spacing w:after="225" w:line="375" w:lineRule="atLeast"/>
        <w:textAlignment w:val="baseline"/>
        <w:outlineLvl w:val="4"/>
        <w:rPr>
          <w:rFonts w:ascii="Helvetica" w:eastAsia="Times New Roman" w:hAnsi="Helvetica" w:cs="Times New Roman"/>
          <w:sz w:val="27"/>
          <w:szCs w:val="27"/>
          <w:lang w:eastAsia="pl-PL"/>
        </w:rPr>
      </w:pPr>
    </w:p>
    <w:p w:rsidR="007C6B63" w:rsidRPr="007C6B63" w:rsidRDefault="007C6B63" w:rsidP="007C6B63">
      <w:pPr>
        <w:shd w:val="clear" w:color="auto" w:fill="FFFFFF"/>
        <w:spacing w:after="225" w:line="375" w:lineRule="atLeast"/>
        <w:textAlignment w:val="baseline"/>
        <w:outlineLvl w:val="4"/>
        <w:rPr>
          <w:rFonts w:ascii="Helvetica" w:eastAsia="Times New Roman" w:hAnsi="Helvetica" w:cs="Times New Roman"/>
          <w:b/>
          <w:sz w:val="27"/>
          <w:szCs w:val="27"/>
          <w:lang w:eastAsia="pl-PL"/>
        </w:rPr>
      </w:pPr>
      <w:r w:rsidRPr="007C6B63">
        <w:rPr>
          <w:rFonts w:ascii="Helvetica" w:eastAsia="Times New Roman" w:hAnsi="Helvetica" w:cs="Times New Roman"/>
          <w:b/>
          <w:sz w:val="27"/>
          <w:szCs w:val="27"/>
          <w:lang w:eastAsia="pl-PL"/>
        </w:rPr>
        <w:t xml:space="preserve">Polityka prywatności i Polityka </w:t>
      </w:r>
      <w:proofErr w:type="spellStart"/>
      <w:r w:rsidRPr="007C6B63">
        <w:rPr>
          <w:rFonts w:ascii="Helvetica" w:eastAsia="Times New Roman" w:hAnsi="Helvetica" w:cs="Times New Roman"/>
          <w:b/>
          <w:sz w:val="27"/>
          <w:szCs w:val="27"/>
          <w:lang w:eastAsia="pl-PL"/>
        </w:rPr>
        <w:t>cookies</w:t>
      </w:r>
      <w:proofErr w:type="spellEnd"/>
      <w:r w:rsidRPr="007C6B63">
        <w:rPr>
          <w:rFonts w:ascii="Helvetica" w:eastAsia="Times New Roman" w:hAnsi="Helvetica" w:cs="Times New Roman"/>
          <w:b/>
          <w:sz w:val="27"/>
          <w:szCs w:val="27"/>
          <w:lang w:eastAsia="pl-PL"/>
        </w:rPr>
        <w:t xml:space="preserve"> strony www.no8.pl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tutaj trafiłeś, to niezawodny znak, że cenisz swoją prywatność. Doskonale to rozumiemy, dlatego przygotowaliśmy dla Ciebie ten dokument, w którym znajdziesz zasady przetwarzania danych osobowych oraz wykorzystywania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korzystaniem z naszej strony.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formalna na początek – administratorem jest:</w:t>
      </w:r>
    </w:p>
    <w:p w:rsidR="00AE7E23" w:rsidRPr="007C6B63" w:rsidRDefault="007C6B63" w:rsidP="007C6B6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no8 Maciej Cygan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Bączal Dolny 8, 38-242 Bączal Dolny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6852083899</w:t>
      </w:r>
      <w:r w:rsidR="00AE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 </w:t>
      </w:r>
      <w:r w:rsidR="00AE7E23">
        <w:rPr>
          <w:rFonts w:ascii="Arial" w:hAnsi="Arial" w:cs="Arial"/>
          <w:color w:val="1A1A1A"/>
          <w:sz w:val="23"/>
          <w:szCs w:val="23"/>
          <w:shd w:val="clear" w:color="auto" w:fill="FFFFFF"/>
        </w:rPr>
        <w:t>180430287</w:t>
      </w:r>
    </w:p>
    <w:p w:rsidR="007C6B63" w:rsidRPr="00A721CF" w:rsidRDefault="007C6B63" w:rsidP="007C6B63">
      <w:pPr>
        <w:spacing w:after="150" w:line="240" w:lineRule="auto"/>
        <w:jc w:val="both"/>
        <w:rPr>
          <w:rStyle w:val="Hipercze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jakichkolwiek wątpliwości związanych z polityką prywatności, w każdej chwili możesz skontaktować się z nami, wysyłając wiadomość na adres</w:t>
      </w:r>
      <w:r w:rsidR="00A72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A721CF" w:rsidRPr="00A72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jestem@no8.pl</w:t>
        </w:r>
      </w:hyperlink>
      <w:r w:rsidRPr="00A721CF">
        <w:rPr>
          <w:rStyle w:val="Hipercze"/>
        </w:rPr>
        <w:t>.</w:t>
      </w:r>
    </w:p>
    <w:p w:rsidR="007C6B63" w:rsidRPr="007C6B63" w:rsidRDefault="007C6B63" w:rsidP="007C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6B63" w:rsidRPr="00A721CF" w:rsidRDefault="007C6B63" w:rsidP="00A721CF">
      <w:pPr>
        <w:shd w:val="clear" w:color="auto" w:fill="FFFFFF"/>
        <w:spacing w:after="225" w:line="375" w:lineRule="atLeast"/>
        <w:textAlignment w:val="baseline"/>
        <w:outlineLvl w:val="4"/>
        <w:rPr>
          <w:rFonts w:ascii="Helvetica" w:eastAsia="Times New Roman" w:hAnsi="Helvetica" w:cs="Times New Roman"/>
          <w:b/>
          <w:sz w:val="27"/>
          <w:szCs w:val="27"/>
          <w:lang w:eastAsia="pl-PL"/>
        </w:rPr>
      </w:pPr>
      <w:r w:rsidRPr="00A721CF">
        <w:rPr>
          <w:rFonts w:ascii="Helvetica" w:eastAsia="Times New Roman" w:hAnsi="Helvetica" w:cs="Times New Roman"/>
          <w:b/>
          <w:sz w:val="27"/>
          <w:szCs w:val="27"/>
          <w:lang w:eastAsia="pl-PL"/>
        </w:rPr>
        <w:t>Skrócona wersja – najważniejsze informacje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Dbamy o Twoją prywatność, ale również o Twój czas. Dlatego przygotowaliśmy dla Ciebie skróconą wersję najważniejszych zasad związanych z ochroną prywatności.</w:t>
      </w:r>
    </w:p>
    <w:p w:rsidR="007C6B63" w:rsidRPr="007C6B63" w:rsidRDefault="007C6B63" w:rsidP="007C6B6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 rezerwacji na </w:t>
      </w:r>
      <w:r w:rsidR="00AE7E23">
        <w:rPr>
          <w:rFonts w:ascii="Times New Roman" w:eastAsia="Times New Roman" w:hAnsi="Times New Roman" w:cs="Times New Roman"/>
          <w:sz w:val="24"/>
          <w:szCs w:val="24"/>
          <w:lang w:eastAsia="pl-PL"/>
        </w:rPr>
        <w:t>naszej stronie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edytując swoje dane, zapisując się do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składając reklamację lub po prostu kontaktując się z nami, przekazujesz nam swoje dane osobowe, a my gwarantujemy Ci, że Twoje dane pozostaną poufne, bezpieczne i nie zostaną udostępnione jakimkolwiek podmiotom trzecim bez Twojej wyraźnej zgody.</w:t>
      </w:r>
    </w:p>
    <w:p w:rsidR="00881FAB" w:rsidRPr="00881FAB" w:rsidRDefault="007C6B63" w:rsidP="007C6B6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Korzystamy z narzędzi analitycznych, takich jak Google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Analytics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zbierają anonimowe informacje na temat Twoich odwiedzin strony, takie jak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podstrony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wyświetliłeś, czas, jaki spędziłeś na stronie czy przejścia pomiędzy poszczególnymi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podstronami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81FAB" w:rsidRPr="00881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Wiąże się to z wykorzystaniem plików </w:t>
      </w:r>
      <w:proofErr w:type="spellStart"/>
      <w:r w:rsidR="00881FAB" w:rsidRPr="00881FA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="00881FAB" w:rsidRPr="00881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firmę Google – zasady ochrony danych znajdziesz w ich </w:t>
      </w:r>
      <w:hyperlink r:id="rId6" w:history="1">
        <w:r w:rsidR="00881FAB" w:rsidRPr="00881F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Polityce prywatności</w:t>
        </w:r>
      </w:hyperlink>
      <w:r w:rsidR="00881FAB" w:rsidRPr="00881F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B63" w:rsidRPr="007C6B63" w:rsidRDefault="007C6B63" w:rsidP="007C6B6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Korzystamy z narzędzi marketingowych zapewni</w:t>
      </w:r>
      <w:r w:rsid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przez serwis </w:t>
      </w:r>
      <w:proofErr w:type="spellStart"/>
      <w:r w:rsid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="00AE7E2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narzędzi marketingowych Google, co wiąże się z wykorzystaniem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Pixela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Google.</w:t>
      </w:r>
    </w:p>
    <w:p w:rsidR="007C6B63" w:rsidRPr="007C6B63" w:rsidRDefault="007C6B63" w:rsidP="007C6B6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Zapewniamy Ci możliwość korzystania z funkcji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takich jak udostępnianie treści w serwisach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wiąże się z wykorzystywaniem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Oracle związanych z usługą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AddThis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B63" w:rsidRPr="007C6B63" w:rsidRDefault="007C6B63" w:rsidP="007C6B6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Prezentujemy na stronach treści pochodzące z serwisów trzecich, w szczególności z serwisu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wiąże się z wykorzystywaniem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Google związanych z usługą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B63" w:rsidRPr="007C6B63" w:rsidRDefault="007C6B63" w:rsidP="007C6B6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Wykorzystujemy pliki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własne, byś mógł w sposób komfortowy korzystać ze strony, w tym do śledzenia podejmowanych przez Ciebie kroków podczas korzystania ze strony internetowej, takich jak kliknięcia w linki i inne obiekty.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powyższe informacje nie są dla Ciebie wystarczające, poniżej znajdziesz dalej idące szczegóły.</w:t>
      </w:r>
    </w:p>
    <w:p w:rsidR="007C6B63" w:rsidRPr="007C6B63" w:rsidRDefault="007C6B63" w:rsidP="007C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6B63" w:rsidRPr="00F72C17" w:rsidRDefault="007C6B63" w:rsidP="007C6B63">
      <w:pPr>
        <w:spacing w:after="150" w:line="240" w:lineRule="auto"/>
        <w:rPr>
          <w:rFonts w:ascii="Helvetica" w:eastAsia="Times New Roman" w:hAnsi="Helvetica" w:cs="Times New Roman"/>
          <w:b/>
          <w:sz w:val="27"/>
          <w:szCs w:val="27"/>
          <w:lang w:eastAsia="pl-PL"/>
        </w:rPr>
      </w:pPr>
      <w:r w:rsidRPr="00F72C17">
        <w:rPr>
          <w:rFonts w:ascii="Helvetica" w:eastAsia="Times New Roman" w:hAnsi="Helvetica" w:cs="Times New Roman"/>
          <w:b/>
          <w:sz w:val="27"/>
          <w:szCs w:val="27"/>
          <w:lang w:eastAsia="pl-PL"/>
        </w:rPr>
        <w:t>Dane osobowe</w:t>
      </w:r>
    </w:p>
    <w:p w:rsidR="00AE7E23" w:rsidRPr="007C6B63" w:rsidRDefault="00AE7E23" w:rsidP="007C6B6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42B">
        <w:rPr>
          <w:rFonts w:ascii="woodford_bourneregular" w:hAnsi="woodford_bourneregular"/>
          <w:color w:val="000000"/>
          <w:spacing w:val="4"/>
        </w:rPr>
        <w:t>Zgodnie z art. 13 ust. 1 i ust. 2 RODO (czyli Rozporządzenia Parlamentu Europejskiego i Rady (UE) 2016/679 z dnia 27 kwietnia 2016 r. w sprawie ochrony osób fizycznych w związku z przetwarzaniem danych osobowych i w sprawie swobodnego przepływu takich danych oraz uchylenia dyrektywy 95/46/WE) informujemy</w:t>
      </w:r>
      <w:r>
        <w:rPr>
          <w:rFonts w:ascii="woodford_bourneregular" w:hAnsi="woodford_bourneregular"/>
          <w:color w:val="000000"/>
          <w:spacing w:val="4"/>
        </w:rPr>
        <w:t>, że:</w:t>
      </w:r>
    </w:p>
    <w:p w:rsidR="00AE7E23" w:rsidRPr="00AE7E23" w:rsidRDefault="007C6B63" w:rsidP="00AE7E23">
      <w:pPr>
        <w:pStyle w:val="Akapitzlist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E2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Twoich danych osobowych w rozumieniu przepisów o ochronie danych osobowych jest:</w:t>
      </w:r>
      <w:r w:rsidR="00AE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no8 Maciej Cygan, </w:t>
      </w:r>
      <w:r w:rsidRPr="00AE7E23">
        <w:rPr>
          <w:rFonts w:ascii="Times New Roman" w:eastAsia="Times New Roman" w:hAnsi="Times New Roman" w:cs="Times New Roman"/>
          <w:sz w:val="24"/>
          <w:szCs w:val="24"/>
          <w:lang w:eastAsia="pl-PL"/>
        </w:rPr>
        <w:t>Bączal Dolny 8, 38-242 Bączal Dolny</w:t>
      </w:r>
      <w:r w:rsidRPr="00AE7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6852083899</w:t>
      </w:r>
      <w:r w:rsidR="00AE7E23" w:rsidRPr="00AE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 </w:t>
      </w:r>
      <w:r w:rsidR="00AE7E23" w:rsidRPr="00AE7E23">
        <w:rPr>
          <w:rFonts w:ascii="Arial" w:hAnsi="Arial" w:cs="Arial"/>
          <w:color w:val="1A1A1A"/>
          <w:sz w:val="23"/>
          <w:szCs w:val="23"/>
          <w:shd w:val="clear" w:color="auto" w:fill="FFFFFF"/>
        </w:rPr>
        <w:t>180430287</w:t>
      </w:r>
    </w:p>
    <w:p w:rsidR="00AE7E23" w:rsidRPr="00AE7E23" w:rsidRDefault="00AE7E23" w:rsidP="00AE7E23">
      <w:pPr>
        <w:pStyle w:val="Akapitzlist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E23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Twoje dane osobowe, w szczególności dane wrażliwe, chronione są z najwyższą starannością. W tym celu wdrożyliśmy m.in. adekwatne procesy i procedury oraz środki mające to zapewnić.</w:t>
      </w:r>
    </w:p>
    <w:p w:rsidR="00AE7E23" w:rsidRPr="00AE7E23" w:rsidRDefault="00AE7E23" w:rsidP="00AE7E23">
      <w:pPr>
        <w:pStyle w:val="Akapitzlist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E23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W no8 przetwarzane są takie dane osobowe jak na przykład: imię, nazwisko, adres e-mail, numer telefonu, adres zamieszkania, informacje o odbytych zabiegach itp. Zostaniesz o nie poproszona/y w trakcie rejestracji lub podczas wypełniania Karty Informacyjnej.</w:t>
      </w:r>
    </w:p>
    <w:p w:rsidR="008F19B8" w:rsidRPr="008F19B8" w:rsidRDefault="00AE7E23" w:rsidP="008F19B8">
      <w:pPr>
        <w:pStyle w:val="Akapitzlist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E23">
        <w:rPr>
          <w:rFonts w:ascii="woodford_bourneregular" w:hAnsi="woodford_bourneregular"/>
          <w:color w:val="000000"/>
          <w:spacing w:val="4"/>
        </w:rPr>
        <w:t>Twoje dane osobowe podawane przed wykonaniem usługi będą przetwarzane, WYŁĄCZNIE w celu realizacji umowy wykonania wybranej przez Ciebie usługi. Podstawę do tego stanowi art. 6 ust. 1 lit. b) RODO.</w:t>
      </w:r>
    </w:p>
    <w:p w:rsidR="008F19B8" w:rsidRPr="008F19B8" w:rsidRDefault="00AE7E23" w:rsidP="008F19B8">
      <w:pPr>
        <w:pStyle w:val="Akapitzlist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B8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Podanie danych osobowych jest dobrowolne, ale niezbędne do zawarcia umowy i realizacji usługi oferowanej w no8 Maciej Cygan, Bączal Dolny 8, 38-242 Skołyszyn</w:t>
      </w:r>
      <w:r w:rsidR="008F19B8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, zapisania do </w:t>
      </w:r>
      <w:proofErr w:type="spellStart"/>
      <w:r w:rsidR="008F19B8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newslettera</w:t>
      </w:r>
      <w:proofErr w:type="spellEnd"/>
      <w:r w:rsidR="008F19B8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, złożenia reklamacji, czy </w:t>
      </w:r>
      <w:r w:rsidR="008F19B8">
        <w:rPr>
          <w:rFonts w:ascii="woodford_bourneregular" w:eastAsia="Times New Roman" w:hAnsi="woodford_bourneregular" w:cs="Times New Roman" w:hint="eastAsia"/>
          <w:color w:val="000000"/>
          <w:spacing w:val="4"/>
          <w:sz w:val="24"/>
          <w:szCs w:val="24"/>
          <w:lang w:eastAsia="pl-PL"/>
        </w:rPr>
        <w:t>po prostu</w:t>
      </w:r>
      <w:r w:rsidR="008F19B8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skontaktowania się z nami.</w:t>
      </w:r>
      <w:r w:rsidRPr="008F19B8">
        <w:rPr>
          <w:rFonts w:ascii="woodford_bourneregular" w:hAnsi="woodford_bourneregular"/>
          <w:color w:val="000000"/>
          <w:spacing w:val="4"/>
        </w:rPr>
        <w:t xml:space="preserve"> </w:t>
      </w:r>
      <w:r w:rsidRPr="008F19B8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W przypadku ich niepodania, nie zostanie wykonana zamawiana przez Ciebie usługa.</w:t>
      </w:r>
    </w:p>
    <w:p w:rsidR="007C6B63" w:rsidRPr="008F19B8" w:rsidRDefault="007C6B63" w:rsidP="008F19B8">
      <w:pPr>
        <w:pStyle w:val="Akapitzlist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B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nas Twoich danych osobowych, przysługują Ci następujące uprawnienia:</w:t>
      </w:r>
    </w:p>
    <w:p w:rsidR="008F19B8" w:rsidRDefault="007C6B63" w:rsidP="008F19B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dostępu do swoich danych osobowych, ich sprostowania, usunięcia lub ograniczenia przetwarzania,</w:t>
      </w:r>
    </w:p>
    <w:p w:rsidR="008F19B8" w:rsidRDefault="007C6B63" w:rsidP="008F19B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przetwarzania,</w:t>
      </w:r>
    </w:p>
    <w:p w:rsidR="008F19B8" w:rsidRDefault="007C6B63" w:rsidP="008F19B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</w:p>
    <w:p w:rsidR="008F19B8" w:rsidRDefault="007C6B63" w:rsidP="008F19B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cofnięcia zgody na przetwarzanie danych osobowych w określonym celu, jeżeli uprzednio wyraziłeś taką zgodę,</w:t>
      </w:r>
    </w:p>
    <w:p w:rsidR="008F19B8" w:rsidRDefault="007C6B63" w:rsidP="008F19B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 w związku z przetwarzaniem przez nas danych osobowych.</w:t>
      </w:r>
    </w:p>
    <w:p w:rsidR="008F19B8" w:rsidRDefault="007C6B63" w:rsidP="008F19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B8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uprawnienia możesz realizować zgodnie z zasadami opisanymi w art. 16 – 21 RODO, kontaktując się z nami pod adresem </w:t>
      </w:r>
      <w:hyperlink r:id="rId7" w:history="1">
        <w:r w:rsidR="008F19B8" w:rsidRPr="00A72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jestem@no8.pl</w:t>
        </w:r>
      </w:hyperlink>
      <w:r w:rsidRPr="008F19B8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Możemy odmówić Ci realizacji niektórych uprawnień spośród wskazanych powyżej w sytuacji, w której realizacja danego uprawnienia stałaby w sprzeczności z uzasadnionym celem przetwarzania przez nas danych.</w:t>
      </w:r>
    </w:p>
    <w:p w:rsidR="007C6B63" w:rsidRPr="008F19B8" w:rsidRDefault="007C6B63" w:rsidP="008F19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9B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Powierzamy przetwarzanie danych osobowych następującym podmiotom:</w:t>
      </w:r>
    </w:p>
    <w:p w:rsidR="007C6B63" w:rsidRPr="00F72C17" w:rsidRDefault="007C6B63" w:rsidP="00C005B7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005B7"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InsERT</w:t>
      </w:r>
      <w:proofErr w:type="spellEnd"/>
      <w:r w:rsidR="00C005B7"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005B7"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S.A.,ul</w:t>
      </w:r>
      <w:proofErr w:type="spellEnd"/>
      <w:r w:rsidR="00C005B7"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Jerzmanowska 2, 54-519 Wrocław, 71-78-76-110 </w:t>
      </w:r>
      <w:r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korzystania z systemu rezerwacji.</w:t>
      </w:r>
    </w:p>
    <w:p w:rsidR="008F19B8" w:rsidRPr="00F72C17" w:rsidRDefault="008F19B8" w:rsidP="00C005B7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Mailchimp</w:t>
      </w:r>
      <w:proofErr w:type="spellEnd"/>
      <w:r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72C17"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korzystania z systemu mailingowego i wysyłki </w:t>
      </w:r>
      <w:proofErr w:type="spellStart"/>
      <w:r w:rsidR="00F72C17"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="00F72C17"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C17" w:rsidRDefault="00F72C17" w:rsidP="00F72C17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Przelewy24, Google </w:t>
      </w:r>
      <w:proofErr w:type="spellStart"/>
      <w:r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Pay</w:t>
      </w:r>
      <w:proofErr w:type="spellEnd"/>
      <w:r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PayPal</w:t>
      </w:r>
      <w:proofErr w:type="spellEnd"/>
      <w:r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obsługi płatności. </w:t>
      </w:r>
    </w:p>
    <w:p w:rsidR="007C6B63" w:rsidRPr="00F72C17" w:rsidRDefault="007C6B63" w:rsidP="00F72C17">
      <w:pPr>
        <w:shd w:val="clear" w:color="auto" w:fill="F5F5F5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podmioty, którym powierzamy przetwarzanie danych osobowych gwarantują stosowanie odpowiednich środków ochrony i bezpieczeństwa danych osobowych wymaganych przez przepisy prawa.</w:t>
      </w:r>
    </w:p>
    <w:p w:rsidR="00F72C17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Rezerwacja</w:t>
      </w:r>
      <w:r w:rsid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. Składając rezerwacje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musisz podać swoje podstawowe dane, takie jak imię i nazwisko, adres e-mail, numer telefonu.</w:t>
      </w:r>
    </w:p>
    <w:p w:rsidR="00DF47B9" w:rsidRPr="007C6B63" w:rsidRDefault="00DF47B9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Wypełniamy formularz dostępny na stronie </w:t>
      </w:r>
      <w:hyperlink r:id="rId8" w:history="1">
        <w:r>
          <w:rPr>
            <w:rStyle w:val="Hipercze"/>
          </w:rPr>
          <w:t>Rezerwacja – No8</w:t>
        </w:r>
      </w:hyperlink>
      <w:r w:rsidRPr="00DF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płacimy poprzez system płatności </w:t>
      </w:r>
      <w:proofErr w:type="spellStart"/>
      <w:r w:rsidRPr="00DF47B9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DF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Przelewy24. Po przyjęciu płatności wizyta jest zarezerwowana.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7B9">
        <w:rPr>
          <w:rFonts w:ascii="Times New Roman" w:eastAsia="Times New Roman" w:hAnsi="Times New Roman" w:cs="Times New Roman"/>
          <w:sz w:val="24"/>
          <w:szCs w:val="24"/>
          <w:lang w:eastAsia="pl-PL"/>
        </w:rPr>
        <w:t>Wizytę można przełożyć,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</w:t>
      </w:r>
      <w:r w:rsidRPr="00DF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kontaktując się nami na 24 h przed ustalonym terminem w dzień roboczy lub odstąpić ją innej osobie, informując nas o tym przed wizytą.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Twoich danych osobowych jest umowa o świadczenie usługi, którą zawierasz z administratorem na podstawie regulaminu.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są przetwarzane przez czas trwania umowy, o której mowa powyżej. W każdej chwili możesz podjąć decyzję o ich usunięciu, co skutkować będzie również usunięciem twoich danych osobowych z bazy. Pam</w:t>
      </w:r>
      <w:r w:rsid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iętaj jednak, że usunięcie danych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bazy 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skutkuje usunięciem </w:t>
      </w:r>
      <w:r w:rsid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widniejących na fakturach, jeżeli zostały one wystawione.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Faktury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 związku ze świadczonymi usługami wystawiamy Ci fakturę, to w tym celu przetwarzamy Twoje dane osobowe w zakresie niezbędnym do wystawienia faktury. Podstawą prawną przetwarzania Twoich danych w tym przypadku jest wypełnienie prawnego obowiązku wystawienia faktury. Ponadto, wszystkie wystawione faktury uwzględniane są w dokumentacji księgowej, w związku z czym Twoje dane w sposób naturalny będą przetwarzane w ramach tej dokumentacji przez okres czasu wymagany przez przepisy prawa.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Reklamacje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składasz reklamację, to przekazujesz nam dane w niej zawarte, a my te dane przetwarzamy w celu realizacji procedury reklamacyjnej.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Twoich danych jest w tym przypadku wypełnienie przez nas prawnych obowiązków związanych z procedurą reklamacyjną.</w:t>
      </w:r>
    </w:p>
    <w:p w:rsidR="00F72C17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Newsletter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Zapisując się do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przekazujesz nam swoje dane osobowe w postaci imienia, nazwiska oraz adresu e-mail, a my te dane przetwarzamy w </w:t>
      </w:r>
      <w:r w:rsid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przesyłania Ci </w:t>
      </w:r>
      <w:r w:rsidR="00F72C17"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e-mail zawierających informacje o nowościach, promocjach, produktach lub usługach Sprzedawcy. Zapis do </w:t>
      </w:r>
      <w:proofErr w:type="spellStart"/>
      <w:r w:rsidR="00F72C17"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="00F72C17"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poprzez wypełnienie i przesłanie formularza zapisu do </w:t>
      </w:r>
      <w:proofErr w:type="spellStart"/>
      <w:r w:rsidR="00F72C17"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="00F72C17"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poprzez zaznaczenie stosownego </w:t>
      </w:r>
      <w:proofErr w:type="spellStart"/>
      <w:r w:rsidR="00F72C17"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>checkboxa</w:t>
      </w:r>
      <w:proofErr w:type="spellEnd"/>
      <w:r w:rsidR="00F72C17"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procesie składania zamówienia. Kupujący może w każdej chwili zrezygnować z otrzymywania </w:t>
      </w:r>
      <w:proofErr w:type="spellStart"/>
      <w:r w:rsidR="00F72C17"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="00F72C17"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klikając w przycisk służący do rezygnacji widoczny w każdej wiadomości przesyłanej w ramach </w:t>
      </w:r>
      <w:proofErr w:type="spellStart"/>
      <w:r w:rsidR="00F72C17"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="00F72C17"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przesyłając stosowne żądanie do Sprzedawcy.</w:t>
      </w:r>
    </w:p>
    <w:p w:rsidR="00F72C17" w:rsidRDefault="00F72C17" w:rsidP="00F72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1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bezpieczeństwa Kupującemu i przekazu danych w związku z korzystaniem ze Sklepu, Sprzedawca podejmuje środki techniczne i organizacyjne odpowiednie do stopnia zagrożenia bezpieczeństwa świadczonych usług, w szczególności środki służące zapobieganiu pozyskiwania i modyfikacji danych osobowych przez osoby nieuprawnione.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e-mailowy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Kontaktując się z nami za pośrednictwem poczty elektronicznej, w sposób naturalny przekazujesz nam swój adres e-mail jako adres nadawcy wiadomości. Ponadto, w treści wiadomości możesz zawrzeć również inne dane osobowe.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w takim przypadku jest Twoja zgoda wynikająca z zainicjowania z nami kontaktu.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Twoje dane osobowe przekazywane nam w ramach kontaktu e-mailowego przetwarzane są wyłącznie w celu obsługi Twojego zapytania. Treść korespondencji może podlegać archiwizacji.</w:t>
      </w:r>
    </w:p>
    <w:p w:rsidR="007C6B63" w:rsidRPr="007C6B63" w:rsidRDefault="007C6B63" w:rsidP="007C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6B63" w:rsidRPr="00F72C17" w:rsidRDefault="007C6B63" w:rsidP="007C6B63">
      <w:pPr>
        <w:spacing w:after="150" w:line="240" w:lineRule="auto"/>
        <w:rPr>
          <w:rFonts w:ascii="Helvetica" w:eastAsia="Times New Roman" w:hAnsi="Helvetica" w:cs="Times New Roman"/>
          <w:b/>
          <w:sz w:val="27"/>
          <w:szCs w:val="27"/>
          <w:lang w:eastAsia="pl-PL"/>
        </w:rPr>
      </w:pPr>
      <w:r w:rsidRPr="00F72C17">
        <w:rPr>
          <w:rFonts w:ascii="Helvetica" w:eastAsia="Times New Roman" w:hAnsi="Helvetica" w:cs="Times New Roman"/>
          <w:b/>
          <w:sz w:val="27"/>
          <w:szCs w:val="27"/>
          <w:lang w:eastAsia="pl-PL"/>
        </w:rPr>
        <w:t xml:space="preserve">Pliki </w:t>
      </w:r>
      <w:proofErr w:type="spellStart"/>
      <w:r w:rsidRPr="00F72C17">
        <w:rPr>
          <w:rFonts w:ascii="Helvetica" w:eastAsia="Times New Roman" w:hAnsi="Helvetica" w:cs="Times New Roman"/>
          <w:b/>
          <w:sz w:val="27"/>
          <w:szCs w:val="27"/>
          <w:lang w:eastAsia="pl-PL"/>
        </w:rPr>
        <w:t>cookies</w:t>
      </w:r>
      <w:proofErr w:type="spellEnd"/>
      <w:r w:rsidRPr="00F72C17">
        <w:rPr>
          <w:rFonts w:ascii="Helvetica" w:eastAsia="Times New Roman" w:hAnsi="Helvetica" w:cs="Times New Roman"/>
          <w:b/>
          <w:sz w:val="27"/>
          <w:szCs w:val="27"/>
          <w:lang w:eastAsia="pl-PL"/>
        </w:rPr>
        <w:t xml:space="preserve"> i inne technologie śledzące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strona, podobnie jak niemal wszystkie inne strony internetowe, wykorzystuje pliki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, by zapewnić Ci najlepsze doświadczenia związane z korzystaniem z niej.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niewielkie informacje tekstowe, przechowywane na Twoim urządzeniu końcowym (np. komputerze, tablecie,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smartfonie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które mogą być odczytywane przez nasz system teleinformatyczny.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 nam:</w:t>
      </w:r>
    </w:p>
    <w:p w:rsidR="007C6B63" w:rsidRPr="007C6B63" w:rsidRDefault="007C6B63" w:rsidP="007C6B6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prawidłowe funkcjonowanie strony jakiego oczekujesz,</w:t>
      </w:r>
    </w:p>
    <w:p w:rsidR="007C6B63" w:rsidRPr="007C6B63" w:rsidRDefault="007C6B63" w:rsidP="007C6B6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pamiętać Twoje zalogowanie do konta użytkownika przy każdej wizycie na stronie,</w:t>
      </w:r>
    </w:p>
    <w:p w:rsidR="007C6B63" w:rsidRPr="007C6B63" w:rsidRDefault="007C6B63" w:rsidP="007C6B6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pamiętać Twoje ustawienia podczas i pomiędzy wizytami na stronie,</w:t>
      </w:r>
    </w:p>
    <w:p w:rsidR="007C6B63" w:rsidRPr="007C6B63" w:rsidRDefault="007C6B63" w:rsidP="007C6B6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poprawić szybkość i bezpieczeństwo korzystania ze strony,</w:t>
      </w:r>
    </w:p>
    <w:p w:rsidR="007C6B63" w:rsidRPr="007C6B63" w:rsidRDefault="007C6B63" w:rsidP="007C6B6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ulepszać funkcje dostępne dla Ciebie na stronie,</w:t>
      </w:r>
    </w:p>
    <w:p w:rsidR="007C6B63" w:rsidRPr="007C6B63" w:rsidRDefault="007C6B63" w:rsidP="007C6B6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narzędzi analitycznych,</w:t>
      </w:r>
    </w:p>
    <w:p w:rsidR="007C6B63" w:rsidRPr="007C6B63" w:rsidRDefault="007C6B63" w:rsidP="007C6B6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narzędzi marketingowych,</w:t>
      </w:r>
    </w:p>
    <w:p w:rsidR="007C6B63" w:rsidRPr="007C6B63" w:rsidRDefault="007C6B63" w:rsidP="007C6B6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zapewniać Ci możliwość korzystania z funkcji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6B63" w:rsidRPr="007C6B63" w:rsidRDefault="007C6B63" w:rsidP="007C6B6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wyświetlać treści pochodzące z serwisów trzecich.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szczegółów znajdziesz poniżej.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Zgoda na </w:t>
      </w:r>
      <w:proofErr w:type="spellStart"/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pierwszej wizyty na stronie wyświetlana jest Ci informacja na temat stosowania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Zaakceptowanie i zamknięcie tej informacji oznacza, że wyrażasz zgodę na wykorzystywanie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postanowieniami niniejszej polityki prywatności. Zgodę zawsze możesz wycofać, usuwając pliki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zmieniając ustawienia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Twojej przeglądarce. Pamiętaj jednak, że wyłączenie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powodować trudności w korzystaniu ze strony, jak również z wielu innych stron internetowych, które stosują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własne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Pliki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podzielić na własne oraz pochodzące od podmiotów trzecich. Jeżeli chodzi o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własne, wykorzystujemy je w celu prawidłowego działania strony, a w szczególności w następujących celach:</w:t>
      </w:r>
    </w:p>
    <w:p w:rsidR="007C6B63" w:rsidRPr="007C6B63" w:rsidRDefault="007C6B63" w:rsidP="007C6B6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określenie, czy jesteś zalogowany, czy nie,</w:t>
      </w:r>
    </w:p>
    <w:p w:rsidR="007C6B63" w:rsidRPr="007C6B63" w:rsidRDefault="007C6B63" w:rsidP="007C6B6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pamiętanie twojego zalogowania,</w:t>
      </w:r>
    </w:p>
    <w:p w:rsidR="007C6B63" w:rsidRPr="007C6B63" w:rsidRDefault="007C6B63" w:rsidP="007C6B6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 faktu akceptacji regulaminu.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podmiotów trzecich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Nasza strona, podobnie jak większość współczesnych stron internetowych, wykorzystuje funkcje zapewniane przez podmioty trzecie, co wiąże się z wykorzystywaniem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pochodzących od podmiotów trzecich. Wykorzystanie tego rodzaju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opisane poniżej.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i statystyka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Wykorzystujemy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śledzenia statystyk strony, takich jak liczba osób odwiedzających, rodzaj systemu operacyjnego i przeglądarki internetowej wykorzystywanej do przeglądania strony, czas spędzony na stronie, odwiedzone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podstrony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etc. Korzystamy w tym zakresie z Google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Analytics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Zbierane w tym zakresie informacje są całkowicie anonimowe i nie pozwalają na Twoją identyfikację. W tym celu wykorzystywane są pliki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Google dotyczące usługi Google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Analytics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Marketing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Korzystamy z narzędzi marketingowych zapewnianych przez serwis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przez Google, co wiąże się z wykorzystaniem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Pixela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Google.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Funkcje </w:t>
      </w:r>
      <w:proofErr w:type="spellStart"/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społecznościowe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Zapewniamy Ci możliwość korzystania z funkcji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takich jak udostępnianie treści w serwisach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wiąże się z wykorzystywaniem plików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Oracle związanych z usługą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AddThis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z serwisów zewnętrznych</w:t>
      </w: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Wyświetlamy na stronach treści pochodzące z serwisów trzecich, w szczególności z serwisu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tym celu wykorzystywane są pliki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Google związane z usługą </w:t>
      </w:r>
      <w:proofErr w:type="spellStart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B63" w:rsidRPr="007C6B63" w:rsidRDefault="007C6B63" w:rsidP="007C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B63" w:rsidRPr="00F72C17" w:rsidRDefault="007C6B63" w:rsidP="007C6B63">
      <w:pPr>
        <w:spacing w:after="150" w:line="240" w:lineRule="auto"/>
        <w:rPr>
          <w:rFonts w:ascii="Helvetica" w:eastAsia="Times New Roman" w:hAnsi="Helvetica" w:cs="Times New Roman"/>
          <w:b/>
          <w:sz w:val="27"/>
          <w:szCs w:val="27"/>
          <w:lang w:eastAsia="pl-PL"/>
        </w:rPr>
      </w:pPr>
      <w:r w:rsidRPr="00F72C17">
        <w:rPr>
          <w:rFonts w:ascii="Helvetica" w:eastAsia="Times New Roman" w:hAnsi="Helvetica" w:cs="Times New Roman"/>
          <w:b/>
          <w:sz w:val="27"/>
          <w:szCs w:val="27"/>
          <w:lang w:eastAsia="pl-PL"/>
        </w:rPr>
        <w:t>Logi serwera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 strony wiąże się z przesyłaniem zapytań do serwera, na którym przechowywana jest strona. Każde zapytanie skierowane do serwera zapisywane jest w logach serwera.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Logi obejmują m.in. Twój adres IP, datę i czas serwera, informacje o przeglądarce internetowej i systemie operacyjnym z jakiego korzystasz. Logi zapisywane i przechowywane są na serwerze.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zapisane w logach serwera nie są kojarzone z konkretnymi osobami korzystającymi ze strony i nie są wykorzystywane przez nas w celu Twojej identyfikacji.</w:t>
      </w:r>
    </w:p>
    <w:p w:rsidR="007C6B63" w:rsidRPr="007C6B63" w:rsidRDefault="007C6B63" w:rsidP="007C6B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63">
        <w:rPr>
          <w:rFonts w:ascii="Times New Roman" w:eastAsia="Times New Roman" w:hAnsi="Times New Roman" w:cs="Times New Roman"/>
          <w:sz w:val="24"/>
          <w:szCs w:val="24"/>
          <w:lang w:eastAsia="pl-PL"/>
        </w:rPr>
        <w:t>Logi serwera stanowią wyłącznie materiał pomocniczy służący do administrowania stroną a ich zawartość nie jest ujawniana nikomu poza osobami upoważnionymi do administrowania serwerem.</w:t>
      </w:r>
    </w:p>
    <w:p w:rsidR="00C005B7" w:rsidRDefault="00C005B7"/>
    <w:p w:rsidR="00F72C17" w:rsidRPr="00F72C17" w:rsidRDefault="00F72C17" w:rsidP="00F72C17">
      <w:pPr>
        <w:spacing w:after="0" w:line="240" w:lineRule="auto"/>
        <w:rPr>
          <w:b/>
        </w:rPr>
      </w:pPr>
      <w:r w:rsidRPr="00F72C17">
        <w:rPr>
          <w:b/>
        </w:rPr>
        <w:t xml:space="preserve">Strona korzysta z plików </w:t>
      </w:r>
      <w:proofErr w:type="spellStart"/>
      <w:r w:rsidRPr="00F72C17">
        <w:rPr>
          <w:b/>
        </w:rPr>
        <w:t>cookies</w:t>
      </w:r>
      <w:proofErr w:type="spellEnd"/>
      <w:r w:rsidRPr="00F72C17">
        <w:rPr>
          <w:b/>
        </w:rPr>
        <w:t xml:space="preserve"> w celu realizacji usług i zgodnie z Polityką prywatności.</w:t>
      </w:r>
    </w:p>
    <w:p w:rsidR="00F72C17" w:rsidRPr="00F72C17" w:rsidRDefault="00F72C17" w:rsidP="00F72C17">
      <w:pPr>
        <w:spacing w:after="0" w:line="240" w:lineRule="auto"/>
        <w:rPr>
          <w:b/>
        </w:rPr>
      </w:pPr>
      <w:r w:rsidRPr="00F72C17">
        <w:rPr>
          <w:b/>
        </w:rPr>
        <w:t xml:space="preserve">Możesz określić warunki przechowywania lub dostępu do plików </w:t>
      </w:r>
      <w:proofErr w:type="spellStart"/>
      <w:r w:rsidRPr="00F72C17">
        <w:rPr>
          <w:b/>
        </w:rPr>
        <w:t>cookies</w:t>
      </w:r>
      <w:proofErr w:type="spellEnd"/>
      <w:r w:rsidRPr="00F72C17">
        <w:rPr>
          <w:b/>
        </w:rPr>
        <w:t xml:space="preserve"> w Twojej przeglądarce.</w:t>
      </w:r>
    </w:p>
    <w:p w:rsidR="00F72C17" w:rsidRPr="00F72C17" w:rsidRDefault="00F72C17" w:rsidP="00F72C17">
      <w:pPr>
        <w:spacing w:after="0" w:line="240" w:lineRule="auto"/>
        <w:rPr>
          <w:b/>
        </w:rPr>
      </w:pPr>
      <w:r w:rsidRPr="00F72C17">
        <w:rPr>
          <w:b/>
        </w:rPr>
        <w:t>Regulamin rezerwacji</w:t>
      </w:r>
    </w:p>
    <w:sectPr w:rsidR="00F72C17" w:rsidRPr="00F72C17" w:rsidSect="00D2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odford_bourn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E8B"/>
    <w:multiLevelType w:val="hybridMultilevel"/>
    <w:tmpl w:val="5A1C420C"/>
    <w:lvl w:ilvl="0" w:tplc="F07C8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810"/>
    <w:multiLevelType w:val="multilevel"/>
    <w:tmpl w:val="8356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F2F52"/>
    <w:multiLevelType w:val="multilevel"/>
    <w:tmpl w:val="4332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4072C"/>
    <w:multiLevelType w:val="hybridMultilevel"/>
    <w:tmpl w:val="9740F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3664"/>
    <w:multiLevelType w:val="hybridMultilevel"/>
    <w:tmpl w:val="D2D485A4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B543DA1"/>
    <w:multiLevelType w:val="multilevel"/>
    <w:tmpl w:val="FE2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A0CD1"/>
    <w:multiLevelType w:val="multilevel"/>
    <w:tmpl w:val="ADF8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46406"/>
    <w:multiLevelType w:val="hybridMultilevel"/>
    <w:tmpl w:val="2AFC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E3A44"/>
    <w:multiLevelType w:val="multilevel"/>
    <w:tmpl w:val="067C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51F33"/>
    <w:multiLevelType w:val="multilevel"/>
    <w:tmpl w:val="447E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63"/>
    <w:rsid w:val="003E0BEA"/>
    <w:rsid w:val="00427D26"/>
    <w:rsid w:val="007C6B63"/>
    <w:rsid w:val="00881FAB"/>
    <w:rsid w:val="008F19B8"/>
    <w:rsid w:val="00A721CF"/>
    <w:rsid w:val="00AE7E23"/>
    <w:rsid w:val="00C005B7"/>
    <w:rsid w:val="00D263E4"/>
    <w:rsid w:val="00DF47B9"/>
    <w:rsid w:val="00F228A8"/>
    <w:rsid w:val="00F7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E4"/>
  </w:style>
  <w:style w:type="paragraph" w:styleId="Nagwek1">
    <w:name w:val="heading 1"/>
    <w:basedOn w:val="Normalny"/>
    <w:link w:val="Nagwek1Znak"/>
    <w:uiPriority w:val="9"/>
    <w:qFormat/>
    <w:rsid w:val="007C6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6B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C6B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B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B63"/>
    <w:rPr>
      <w:rFonts w:ascii="Tahoma" w:hAnsi="Tahoma" w:cs="Tahoma"/>
      <w:sz w:val="16"/>
      <w:szCs w:val="16"/>
    </w:rPr>
  </w:style>
  <w:style w:type="character" w:customStyle="1" w:styleId="elementor-icon-list-text">
    <w:name w:val="elementor-icon-list-text"/>
    <w:basedOn w:val="Domylnaczcionkaakapitu"/>
    <w:rsid w:val="00A721CF"/>
  </w:style>
  <w:style w:type="paragraph" w:styleId="Akapitzlist">
    <w:name w:val="List Paragraph"/>
    <w:basedOn w:val="Normalny"/>
    <w:uiPriority w:val="34"/>
    <w:qFormat/>
    <w:rsid w:val="00AE7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8.pl/index.php/rezerwacj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tem@no8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google.com/privacy?hl=pl" TargetMode="External"/><Relationship Id="rId5" Type="http://schemas.openxmlformats.org/officeDocument/2006/relationships/hyperlink" Target="mailto:jestem@no8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8275</TotalTime>
  <Pages>1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2022-10-18T12:06:00Z</dcterms:created>
  <dcterms:modified xsi:type="dcterms:W3CDTF">2022-10-25T17:48:00Z</dcterms:modified>
</cp:coreProperties>
</file>